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2518" w14:textId="77777777" w:rsidR="002F0E24" w:rsidRPr="002F0E24" w:rsidRDefault="002F0E24" w:rsidP="002F0E24">
      <w:pPr>
        <w:pStyle w:val="Title"/>
        <w:rPr>
          <w:rFonts w:ascii="Arial" w:hAnsi="Arial" w:cs="Arial"/>
          <w:color w:val="auto"/>
          <w:lang w:val="es-ES"/>
        </w:rPr>
      </w:pPr>
      <w:r w:rsidRPr="002F0E24">
        <w:rPr>
          <w:rFonts w:ascii="Arial" w:hAnsi="Arial" w:cs="Arial"/>
          <w:color w:val="auto"/>
          <w:lang w:val="es-ES"/>
        </w:rPr>
        <w:t xml:space="preserve">NOTA DE PRENSA – ORFEO 2026 </w:t>
      </w:r>
    </w:p>
    <w:p w14:paraId="0F23B069" w14:textId="77777777" w:rsidR="00FE15CE" w:rsidRDefault="002F0E24" w:rsidP="002F0E24">
      <w:pPr>
        <w:rPr>
          <w:rFonts w:ascii="Arial" w:hAnsi="Arial" w:cs="Arial"/>
          <w:lang w:val="es-ES"/>
        </w:rPr>
      </w:pPr>
      <w:r w:rsidRPr="00E7691B">
        <w:rPr>
          <w:rFonts w:ascii="Arial" w:hAnsi="Arial" w:cs="Arial"/>
          <w:b/>
          <w:bCs/>
          <w:lang w:val="es-ES"/>
        </w:rPr>
        <w:t>ORFEO celebra 10 años uniendo a América a través del canto lírico con la apertura de su edición 2026</w:t>
      </w:r>
      <w:r w:rsidRPr="00E7691B">
        <w:rPr>
          <w:rFonts w:ascii="Arial" w:hAnsi="Arial" w:cs="Arial"/>
          <w:lang w:val="es-ES"/>
        </w:rPr>
        <w:br/>
      </w:r>
      <w:r w:rsidRPr="00E7691B">
        <w:rPr>
          <w:rFonts w:ascii="Arial" w:hAnsi="Arial" w:cs="Arial"/>
          <w:lang w:val="es-ES"/>
        </w:rPr>
        <w:br/>
      </w:r>
      <w:r w:rsidRPr="00E7691B">
        <w:rPr>
          <w:rFonts w:ascii="Arial" w:hAnsi="Arial" w:cs="Arial"/>
          <w:i/>
          <w:iCs/>
          <w:lang w:val="es-ES"/>
        </w:rPr>
        <w:t>El concurso internacional, impulsado por Saturnia S.A., abre convocatoria para cantantes de todo el continente, consolidándose como una plataforma clave para el desarrollo de nuevas voces líricas.</w:t>
      </w:r>
      <w:r w:rsidRPr="00E7691B">
        <w:rPr>
          <w:rFonts w:ascii="Arial" w:hAnsi="Arial" w:cs="Arial"/>
          <w:lang w:val="es-ES"/>
        </w:rPr>
        <w:br/>
      </w:r>
      <w:r w:rsidRPr="00E7691B">
        <w:rPr>
          <w:rFonts w:ascii="Arial" w:hAnsi="Arial" w:cs="Arial"/>
          <w:lang w:val="es-ES"/>
        </w:rPr>
        <w:br/>
      </w:r>
      <w:r w:rsidRPr="00E7691B">
        <w:rPr>
          <w:rFonts w:ascii="Arial" w:hAnsi="Arial" w:cs="Arial"/>
          <w:b/>
          <w:bCs/>
          <w:lang w:val="es-ES"/>
        </w:rPr>
        <w:t>San José, Costa Rica — El ORFEO – Concurso de Canto Lírico de América anuncia la apertura de inscripciones para su edición 2026, marcando además un hito significativo: 10 años de trayectoria impulsando el talento lírico del continente.</w:t>
      </w:r>
      <w:r w:rsidRPr="00E7691B">
        <w:rPr>
          <w:rFonts w:ascii="Arial" w:hAnsi="Arial" w:cs="Arial"/>
          <w:lang w:val="es-ES"/>
        </w:rPr>
        <w:br/>
      </w:r>
      <w:r w:rsidRPr="00E7691B">
        <w:rPr>
          <w:rFonts w:ascii="Arial" w:hAnsi="Arial" w:cs="Arial"/>
          <w:lang w:val="es-ES"/>
        </w:rPr>
        <w:br/>
        <w:t>Creado en 2016, el concurso nace como una iniciativa de carácter filantrópico impulsada por su presidente, Luigi Sansonetti, con el objetivo de generar oportunidades reales para jóvenes cantantes del continente, promoviendo el desarrollo del arte lírico más allá de fronteras y limitaciones económicas.</w:t>
      </w:r>
      <w:r w:rsidRPr="00E7691B">
        <w:rPr>
          <w:rFonts w:ascii="Arial" w:hAnsi="Arial" w:cs="Arial"/>
          <w:lang w:val="es-ES"/>
        </w:rPr>
        <w:br/>
      </w:r>
      <w:r w:rsidRPr="00E7691B">
        <w:rPr>
          <w:rFonts w:ascii="Arial" w:hAnsi="Arial" w:cs="Arial"/>
          <w:lang w:val="es-ES"/>
        </w:rPr>
        <w:br/>
        <w:t>Desde su primera edición, ORFEO se ha consolidado como una plataforma internacional que reúne intérpretes de toda América, quienes participan en un proceso artístico riguroso enfocado en el repertorio clásico —ópera, oratorio y canción de concierto— siguiendo los estándares de los principales concursos internacionales.</w:t>
      </w:r>
      <w:r w:rsidRPr="00E7691B">
        <w:rPr>
          <w:rFonts w:ascii="Arial" w:hAnsi="Arial" w:cs="Arial"/>
          <w:lang w:val="es-ES"/>
        </w:rPr>
        <w:br/>
      </w:r>
      <w:r w:rsidRPr="00E7691B">
        <w:rPr>
          <w:rFonts w:ascii="Arial" w:hAnsi="Arial" w:cs="Arial"/>
          <w:lang w:val="es-ES"/>
        </w:rPr>
        <w:br/>
        <w:t>A lo largo de sus ediciones, el certamen ha contado con la participación de cantantes provenientes de países como Estados Unidos, México, Guatemala, Nicaragua, Cuba, Costa Rica, Colombia, Ecuador y Chile, consolidando su carácter verdaderamente continental.</w:t>
      </w:r>
      <w:r w:rsidRPr="00E7691B">
        <w:rPr>
          <w:rFonts w:ascii="Arial" w:hAnsi="Arial" w:cs="Arial"/>
          <w:lang w:val="es-ES"/>
        </w:rPr>
        <w:br/>
      </w:r>
      <w:r w:rsidRPr="00E7691B">
        <w:rPr>
          <w:rFonts w:ascii="Arial" w:hAnsi="Arial" w:cs="Arial"/>
          <w:lang w:val="es-ES"/>
        </w:rPr>
        <w:br/>
        <w:t>En su quinta edición, ORFEO no solo celebra una nueva convocatoria, sino también una década de trabajo continuo, consolidándose como un proyecto que ha abierto puertas, acompañado procesos artísticos y fortalecido la conexión cultural entre países de América.</w:t>
      </w:r>
      <w:r w:rsidRPr="00E7691B">
        <w:rPr>
          <w:rFonts w:ascii="Arial" w:hAnsi="Arial" w:cs="Arial"/>
          <w:lang w:val="es-ES"/>
        </w:rPr>
        <w:br/>
      </w:r>
      <w:r w:rsidRPr="00E7691B">
        <w:rPr>
          <w:rFonts w:ascii="Arial" w:hAnsi="Arial" w:cs="Arial"/>
          <w:lang w:val="es-ES"/>
        </w:rPr>
        <w:br/>
      </w:r>
    </w:p>
    <w:p w14:paraId="3721FCDE" w14:textId="77777777" w:rsidR="00FE15CE" w:rsidRDefault="00FE15CE" w:rsidP="002F0E24">
      <w:pPr>
        <w:rPr>
          <w:rFonts w:ascii="Arial" w:hAnsi="Arial" w:cs="Arial"/>
          <w:lang w:val="es-ES"/>
        </w:rPr>
      </w:pPr>
    </w:p>
    <w:p w14:paraId="37D5D1AB" w14:textId="77777777" w:rsidR="00FE15CE" w:rsidRDefault="002F0E24" w:rsidP="002F0E24">
      <w:pPr>
        <w:rPr>
          <w:rFonts w:ascii="Arial" w:hAnsi="Arial" w:cs="Arial"/>
          <w:b/>
          <w:bCs/>
          <w:u w:val="single"/>
          <w:lang w:val="es-ES"/>
        </w:rPr>
      </w:pPr>
      <w:r w:rsidRPr="00E7691B">
        <w:rPr>
          <w:rFonts w:ascii="Arial" w:hAnsi="Arial" w:cs="Arial"/>
          <w:lang w:val="es-ES"/>
        </w:rPr>
        <w:lastRenderedPageBreak/>
        <w:t xml:space="preserve">El </w:t>
      </w:r>
      <w:proofErr w:type="gramStart"/>
      <w:r w:rsidRPr="00E7691B">
        <w:rPr>
          <w:rFonts w:ascii="Arial" w:hAnsi="Arial" w:cs="Arial"/>
          <w:lang w:val="es-ES"/>
        </w:rPr>
        <w:t>Presidente</w:t>
      </w:r>
      <w:proofErr w:type="gramEnd"/>
      <w:r w:rsidRPr="00E7691B">
        <w:rPr>
          <w:rFonts w:ascii="Arial" w:hAnsi="Arial" w:cs="Arial"/>
          <w:lang w:val="es-ES"/>
        </w:rPr>
        <w:t xml:space="preserve"> del ORFEO, Luigi Sansonetti, reafirma el compromiso del proyecto:</w:t>
      </w:r>
      <w:r w:rsidRPr="00E7691B">
        <w:rPr>
          <w:rFonts w:ascii="Arial" w:hAnsi="Arial" w:cs="Arial"/>
          <w:lang w:val="es-ES"/>
        </w:rPr>
        <w:br/>
      </w:r>
      <w:r w:rsidRPr="00E7691B">
        <w:rPr>
          <w:rFonts w:ascii="Arial" w:hAnsi="Arial" w:cs="Arial"/>
          <w:lang w:val="es-ES"/>
        </w:rPr>
        <w:br/>
      </w:r>
      <w:r w:rsidRPr="00E7691B">
        <w:rPr>
          <w:rFonts w:ascii="Arial" w:hAnsi="Arial" w:cs="Arial"/>
          <w:b/>
          <w:bCs/>
          <w:i/>
          <w:iCs/>
          <w:lang w:val="es-ES"/>
        </w:rPr>
        <w:t>“El certamen busca dar a conocer al mundo los valores artísticos de la ópera y ofrecer oportunidades reales a los jóvenes talentos de nuestro continente. Creemos firmemente en la integración de América a través del arte.”</w:t>
      </w:r>
      <w:r w:rsidRPr="00E7691B">
        <w:rPr>
          <w:rFonts w:ascii="Arial" w:hAnsi="Arial" w:cs="Arial"/>
          <w:lang w:val="es-ES"/>
        </w:rPr>
        <w:br/>
      </w:r>
      <w:r w:rsidRPr="00E7691B">
        <w:rPr>
          <w:rFonts w:ascii="Arial" w:hAnsi="Arial" w:cs="Arial"/>
          <w:lang w:val="es-ES"/>
        </w:rPr>
        <w:br/>
        <w:t>Más que un concurso, ORFEO se ha convertido en un punto de encuentro donde el talento, la disciplina y la visión artística convergen para impulsar nuevas trayectorias en el ámbito lírico internacional.</w:t>
      </w:r>
      <w:r w:rsidRPr="00E7691B">
        <w:rPr>
          <w:rFonts w:ascii="Arial" w:hAnsi="Arial" w:cs="Arial"/>
          <w:lang w:val="es-ES"/>
        </w:rPr>
        <w:br/>
      </w:r>
      <w:r w:rsidRPr="00E7691B">
        <w:rPr>
          <w:rFonts w:ascii="Arial" w:hAnsi="Arial" w:cs="Arial"/>
          <w:lang w:val="es-ES"/>
        </w:rPr>
        <w:br/>
        <w:t xml:space="preserve">Uno de los elementos más destacados de esta edición es la presencia de un jurado internacional de alto nivel, encabezado por el reconocido bajo-barítono italiano </w:t>
      </w:r>
      <w:proofErr w:type="spellStart"/>
      <w:r w:rsidRPr="00E7691B">
        <w:rPr>
          <w:rFonts w:ascii="Arial" w:hAnsi="Arial" w:cs="Arial"/>
          <w:lang w:val="es-ES"/>
        </w:rPr>
        <w:t>Ildebrando</w:t>
      </w:r>
      <w:proofErr w:type="spellEnd"/>
      <w:r w:rsidRPr="00E7691B">
        <w:rPr>
          <w:rFonts w:ascii="Arial" w:hAnsi="Arial" w:cs="Arial"/>
          <w:lang w:val="es-ES"/>
        </w:rPr>
        <w:t xml:space="preserve"> D’Arcangelo, figura de referencia en la escena operística mundial, con presentaciones en algunos de los teatros más importantes como La Scala de Milán, el </w:t>
      </w:r>
      <w:proofErr w:type="spellStart"/>
      <w:r w:rsidRPr="00E7691B">
        <w:rPr>
          <w:rFonts w:ascii="Arial" w:hAnsi="Arial" w:cs="Arial"/>
          <w:lang w:val="es-ES"/>
        </w:rPr>
        <w:t>Metropolitan</w:t>
      </w:r>
      <w:proofErr w:type="spellEnd"/>
      <w:r w:rsidRPr="00E7691B">
        <w:rPr>
          <w:rFonts w:ascii="Arial" w:hAnsi="Arial" w:cs="Arial"/>
          <w:lang w:val="es-ES"/>
        </w:rPr>
        <w:t xml:space="preserve"> Opera de Nueva York y la Royal Opera House de Londres.</w:t>
      </w:r>
      <w:r w:rsidRPr="00E7691B">
        <w:rPr>
          <w:rFonts w:ascii="Arial" w:hAnsi="Arial" w:cs="Arial"/>
          <w:lang w:val="es-ES"/>
        </w:rPr>
        <w:br/>
      </w:r>
      <w:r w:rsidRPr="00E7691B">
        <w:rPr>
          <w:rFonts w:ascii="Arial" w:hAnsi="Arial" w:cs="Arial"/>
          <w:lang w:val="es-ES"/>
        </w:rPr>
        <w:br/>
        <w:t>El jurado estará conformado por destacados profesionales del ámbito operístico internacional, lo que garantiza un proceso de evaluación de alto nivel artístico y proyección profesional para los participantes.</w:t>
      </w:r>
      <w:r w:rsidRPr="00E7691B">
        <w:rPr>
          <w:rFonts w:ascii="Arial" w:hAnsi="Arial" w:cs="Arial"/>
          <w:lang w:val="es-ES"/>
        </w:rPr>
        <w:br/>
      </w:r>
      <w:r w:rsidRPr="00E7691B">
        <w:rPr>
          <w:rFonts w:ascii="Arial" w:hAnsi="Arial" w:cs="Arial"/>
          <w:lang w:val="es-ES"/>
        </w:rPr>
        <w:br/>
      </w:r>
      <w:r w:rsidRPr="00E7691B">
        <w:rPr>
          <w:rFonts w:ascii="Arial" w:hAnsi="Arial" w:cs="Arial"/>
          <w:b/>
          <w:bCs/>
          <w:u w:val="single"/>
          <w:lang w:val="es-ES"/>
        </w:rPr>
        <w:t>CONVOCATORIA 2026</w:t>
      </w:r>
      <w:r w:rsidRPr="00E7691B">
        <w:rPr>
          <w:rFonts w:ascii="Arial" w:hAnsi="Arial" w:cs="Arial"/>
          <w:lang w:val="es-ES"/>
        </w:rPr>
        <w:br/>
      </w:r>
      <w:r w:rsidRPr="00E7691B">
        <w:rPr>
          <w:rFonts w:ascii="Arial" w:hAnsi="Arial" w:cs="Arial"/>
          <w:lang w:val="es-ES"/>
        </w:rPr>
        <w:br/>
        <w:t>La convocatoria está abierta a cantantes líricos (sopranos, mezzosopranos, contraltos, contratenores, tenores, barítonos y bajos) nacidos o naturalizados en cualquier país del continente americano.</w:t>
      </w:r>
      <w:r w:rsidRPr="00E7691B">
        <w:rPr>
          <w:rFonts w:ascii="Arial" w:hAnsi="Arial" w:cs="Arial"/>
          <w:lang w:val="es-ES"/>
        </w:rPr>
        <w:br/>
      </w:r>
      <w:r w:rsidRPr="00E7691B">
        <w:rPr>
          <w:rFonts w:ascii="Arial" w:hAnsi="Arial" w:cs="Arial"/>
          <w:lang w:val="es-ES"/>
        </w:rPr>
        <w:br/>
        <w:t>Datos clave:</w:t>
      </w:r>
      <w:r w:rsidRPr="00E7691B">
        <w:rPr>
          <w:rFonts w:ascii="Arial" w:hAnsi="Arial" w:cs="Arial"/>
          <w:lang w:val="es-ES"/>
        </w:rPr>
        <w:br/>
      </w:r>
      <w:r w:rsidRPr="00E7691B">
        <w:rPr>
          <w:rFonts w:ascii="Arial" w:hAnsi="Arial" w:cs="Arial"/>
          <w:b/>
          <w:bCs/>
          <w:lang w:val="es-ES"/>
        </w:rPr>
        <w:t>- Sede: San José, Costa Rica</w:t>
      </w:r>
      <w:r w:rsidRPr="00E7691B">
        <w:rPr>
          <w:rFonts w:ascii="Arial" w:hAnsi="Arial" w:cs="Arial"/>
          <w:b/>
          <w:bCs/>
          <w:lang w:val="es-ES"/>
        </w:rPr>
        <w:br/>
        <w:t>- Concurso: 24 al 29 de agosto de 2026</w:t>
      </w:r>
      <w:r w:rsidRPr="00E7691B">
        <w:rPr>
          <w:rFonts w:ascii="Arial" w:hAnsi="Arial" w:cs="Arial"/>
          <w:b/>
          <w:bCs/>
          <w:lang w:val="es-ES"/>
        </w:rPr>
        <w:br/>
        <w:t>- Edad: 18 a 36 años</w:t>
      </w:r>
      <w:r w:rsidRPr="00E7691B">
        <w:rPr>
          <w:rFonts w:ascii="Arial" w:hAnsi="Arial" w:cs="Arial"/>
          <w:b/>
          <w:bCs/>
          <w:lang w:val="es-ES"/>
        </w:rPr>
        <w:br/>
        <w:t>- Inscripciones: del 22 de marzo al 15 de mayo de 2026</w:t>
      </w:r>
      <w:r w:rsidRPr="00E7691B">
        <w:rPr>
          <w:rFonts w:ascii="Arial" w:hAnsi="Arial" w:cs="Arial"/>
          <w:b/>
          <w:bCs/>
          <w:lang w:val="es-ES"/>
        </w:rPr>
        <w:br/>
        <w:t>- Inscripción: $50 USD</w:t>
      </w:r>
      <w:r w:rsidRPr="00E7691B">
        <w:rPr>
          <w:rFonts w:ascii="Arial" w:hAnsi="Arial" w:cs="Arial"/>
          <w:b/>
          <w:bCs/>
          <w:lang w:val="es-ES"/>
        </w:rPr>
        <w:br/>
      </w:r>
      <w:r w:rsidRPr="00E7691B">
        <w:rPr>
          <w:rFonts w:ascii="Arial" w:hAnsi="Arial" w:cs="Arial"/>
          <w:lang w:val="es-ES"/>
        </w:rPr>
        <w:br/>
      </w:r>
      <w:r w:rsidRPr="00E7691B">
        <w:rPr>
          <w:rFonts w:ascii="Arial" w:hAnsi="Arial" w:cs="Arial"/>
          <w:b/>
          <w:bCs/>
          <w:lang w:val="es-ES"/>
        </w:rPr>
        <w:t>Más información:</w:t>
      </w:r>
      <w:r w:rsidRPr="00E7691B">
        <w:rPr>
          <w:rFonts w:ascii="Arial" w:hAnsi="Arial" w:cs="Arial"/>
          <w:b/>
          <w:bCs/>
          <w:lang w:val="es-ES"/>
        </w:rPr>
        <w:br/>
        <w:t>https://www.orfeoconcursoamerica.org</w:t>
      </w:r>
      <w:r w:rsidRPr="00E7691B">
        <w:rPr>
          <w:rFonts w:ascii="Arial" w:hAnsi="Arial" w:cs="Arial"/>
          <w:lang w:val="es-ES"/>
        </w:rPr>
        <w:br/>
      </w:r>
      <w:r w:rsidRPr="00E7691B">
        <w:rPr>
          <w:rFonts w:ascii="Arial" w:hAnsi="Arial" w:cs="Arial"/>
          <w:lang w:val="es-ES"/>
        </w:rPr>
        <w:br/>
      </w:r>
    </w:p>
    <w:p w14:paraId="5018F3FC" w14:textId="77777777" w:rsidR="00FE15CE" w:rsidRDefault="00FE15CE" w:rsidP="002F0E24">
      <w:pPr>
        <w:rPr>
          <w:rFonts w:ascii="Arial" w:hAnsi="Arial" w:cs="Arial"/>
          <w:b/>
          <w:bCs/>
          <w:u w:val="single"/>
          <w:lang w:val="es-ES"/>
        </w:rPr>
      </w:pPr>
    </w:p>
    <w:p w14:paraId="4B8CD40C" w14:textId="20D96C35" w:rsidR="002F0E24" w:rsidRPr="00E7691B" w:rsidRDefault="002F0E24" w:rsidP="002F0E24">
      <w:pPr>
        <w:rPr>
          <w:rFonts w:ascii="Arial" w:hAnsi="Arial" w:cs="Arial"/>
          <w:lang w:val="es-ES"/>
        </w:rPr>
      </w:pPr>
      <w:r w:rsidRPr="00E7691B">
        <w:rPr>
          <w:rFonts w:ascii="Arial" w:hAnsi="Arial" w:cs="Arial"/>
          <w:b/>
          <w:bCs/>
          <w:u w:val="single"/>
          <w:lang w:val="es-ES"/>
        </w:rPr>
        <w:lastRenderedPageBreak/>
        <w:t>PREMIOS Y RECONOCIMIENTOS</w:t>
      </w:r>
      <w:r w:rsidRPr="00E7691B">
        <w:rPr>
          <w:rFonts w:ascii="Arial" w:hAnsi="Arial" w:cs="Arial"/>
          <w:lang w:val="es-ES"/>
        </w:rPr>
        <w:br/>
      </w:r>
      <w:r w:rsidRPr="00E7691B">
        <w:rPr>
          <w:rFonts w:ascii="Arial" w:hAnsi="Arial" w:cs="Arial"/>
          <w:lang w:val="es-ES"/>
        </w:rPr>
        <w:br/>
        <w:t>El concurso otorga premios económicos a los tres primeros lugares, además de menciones especiales y reconocimientos adicionales que buscan incentivar diferentes aspectos de la interpretación vocal.</w:t>
      </w:r>
      <w:r w:rsidRPr="00E7691B">
        <w:rPr>
          <w:rFonts w:ascii="Arial" w:hAnsi="Arial" w:cs="Arial"/>
          <w:lang w:val="es-ES"/>
        </w:rPr>
        <w:br/>
      </w:r>
      <w:r w:rsidRPr="00E7691B">
        <w:rPr>
          <w:rFonts w:ascii="Arial" w:hAnsi="Arial" w:cs="Arial"/>
          <w:lang w:val="es-ES"/>
        </w:rPr>
        <w:br/>
        <w:t>Los ganadores reciben además la estatuilla ORFEO, una pieza artística que simboliza la excelencia y el compromiso con el arte lírico.</w:t>
      </w:r>
      <w:r w:rsidRPr="00E7691B">
        <w:rPr>
          <w:rFonts w:ascii="Arial" w:hAnsi="Arial" w:cs="Arial"/>
          <w:lang w:val="es-ES"/>
        </w:rPr>
        <w:br/>
      </w:r>
      <w:r w:rsidRPr="00E7691B">
        <w:rPr>
          <w:rFonts w:ascii="Arial" w:hAnsi="Arial" w:cs="Arial"/>
          <w:lang w:val="es-ES"/>
        </w:rPr>
        <w:br/>
      </w:r>
      <w:r w:rsidRPr="00E7691B">
        <w:rPr>
          <w:rFonts w:ascii="Arial" w:hAnsi="Arial" w:cs="Arial"/>
          <w:b/>
          <w:bCs/>
          <w:u w:val="single"/>
          <w:lang w:val="es-ES"/>
        </w:rPr>
        <w:t>10 AÑOS DE ORFEO</w:t>
      </w:r>
      <w:r w:rsidRPr="00E7691B">
        <w:rPr>
          <w:rFonts w:ascii="Arial" w:hAnsi="Arial" w:cs="Arial"/>
          <w:lang w:val="es-ES"/>
        </w:rPr>
        <w:br/>
      </w:r>
      <w:r w:rsidRPr="00E7691B">
        <w:rPr>
          <w:rFonts w:ascii="Arial" w:hAnsi="Arial" w:cs="Arial"/>
          <w:lang w:val="es-ES"/>
        </w:rPr>
        <w:br/>
        <w:t>En su décimo aniversario, ORFEO reafirma su misión de continuar creando un espacio donde el talento emergente pueda desarrollarse, proyectarse internacionalmente y formar parte de una comunidad artística en crecimiento.</w:t>
      </w:r>
      <w:r w:rsidRPr="00E7691B">
        <w:rPr>
          <w:rFonts w:ascii="Arial" w:hAnsi="Arial" w:cs="Arial"/>
          <w:lang w:val="es-ES"/>
        </w:rPr>
        <w:br/>
      </w:r>
      <w:r w:rsidRPr="00E7691B">
        <w:rPr>
          <w:rFonts w:ascii="Arial" w:hAnsi="Arial" w:cs="Arial"/>
          <w:lang w:val="es-ES"/>
        </w:rPr>
        <w:br/>
        <w:t>Al celebrarse cada dos años, el concurso mantiene su compromiso de calidad, permitiendo que cada edición represente un verdadero avance en el fortalecimiento del canto lírico en América.</w:t>
      </w:r>
      <w:r w:rsidRPr="00E7691B">
        <w:rPr>
          <w:rFonts w:ascii="Arial" w:hAnsi="Arial" w:cs="Arial"/>
          <w:lang w:val="es-ES"/>
        </w:rPr>
        <w:br/>
      </w:r>
      <w:r w:rsidRPr="00E7691B">
        <w:rPr>
          <w:rFonts w:ascii="Arial" w:hAnsi="Arial" w:cs="Arial"/>
          <w:lang w:val="es-ES"/>
        </w:rPr>
        <w:br/>
      </w:r>
      <w:r w:rsidRPr="00E7691B">
        <w:rPr>
          <w:rFonts w:ascii="Arial" w:hAnsi="Arial" w:cs="Arial"/>
          <w:b/>
          <w:bCs/>
          <w:u w:val="single"/>
          <w:lang w:val="es-ES"/>
        </w:rPr>
        <w:t>SOBRE ORFEO</w:t>
      </w:r>
      <w:r w:rsidRPr="00E7691B">
        <w:rPr>
          <w:rFonts w:ascii="Arial" w:hAnsi="Arial" w:cs="Arial"/>
          <w:lang w:val="es-ES"/>
        </w:rPr>
        <w:br/>
      </w:r>
      <w:r w:rsidRPr="00E7691B">
        <w:rPr>
          <w:rFonts w:ascii="Arial" w:hAnsi="Arial" w:cs="Arial"/>
          <w:lang w:val="es-ES"/>
        </w:rPr>
        <w:br/>
        <w:t>El ORFEO – Concurso de Canto Lírico de América es una iniciativa privada creada por Saturnia S.A., que desde 2016 promueve el desarrollo de jóvenes cantantes líricos del continente mediante una plataforma que combina competencia, formación y proyección internacional.</w:t>
      </w:r>
      <w:r w:rsidRPr="00E7691B">
        <w:rPr>
          <w:rFonts w:ascii="Arial" w:hAnsi="Arial" w:cs="Arial"/>
          <w:lang w:val="es-ES"/>
        </w:rPr>
        <w:br/>
      </w:r>
      <w:r w:rsidRPr="00E7691B">
        <w:rPr>
          <w:rFonts w:ascii="Arial" w:hAnsi="Arial" w:cs="Arial"/>
          <w:lang w:val="es-ES"/>
        </w:rPr>
        <w:br/>
      </w:r>
      <w:r w:rsidRPr="00E7691B">
        <w:rPr>
          <w:rFonts w:ascii="Arial" w:hAnsi="Arial" w:cs="Arial"/>
          <w:b/>
          <w:bCs/>
        </w:rPr>
        <w:t xml:space="preserve">CONTACTO DE PRENSA: </w:t>
      </w:r>
      <w:r w:rsidRPr="00E7691B">
        <w:rPr>
          <w:rFonts w:ascii="Arial" w:hAnsi="Arial" w:cs="Arial"/>
          <w:b/>
          <w:bCs/>
          <w:lang w:val="es-ES"/>
        </w:rPr>
        <w:t>contacto@orfeoconcursoamerica.org</w:t>
      </w:r>
      <w:r w:rsidRPr="00E7691B">
        <w:rPr>
          <w:rFonts w:ascii="Arial" w:hAnsi="Arial" w:cs="Arial"/>
        </w:rPr>
        <w:br/>
      </w:r>
    </w:p>
    <w:p w14:paraId="74AFB163" w14:textId="77777777" w:rsidR="002F0E24" w:rsidRPr="00E7691B" w:rsidRDefault="002F0E24" w:rsidP="002F0E24">
      <w:pPr>
        <w:rPr>
          <w:rFonts w:ascii="Arial" w:hAnsi="Arial" w:cs="Arial"/>
          <w:lang w:val="es-ES"/>
        </w:rPr>
      </w:pPr>
    </w:p>
    <w:p w14:paraId="19EFC543" w14:textId="77777777" w:rsidR="00201A9F" w:rsidRPr="00201A9F" w:rsidRDefault="00201A9F" w:rsidP="00201A9F">
      <w:pPr>
        <w:rPr>
          <w:rFonts w:ascii="Arial" w:hAnsi="Arial" w:cs="Arial"/>
          <w:sz w:val="20"/>
          <w:szCs w:val="20"/>
        </w:rPr>
      </w:pPr>
    </w:p>
    <w:p w14:paraId="339EE684" w14:textId="77777777" w:rsidR="00201A9F" w:rsidRPr="00201A9F" w:rsidRDefault="00201A9F" w:rsidP="00201A9F">
      <w:pPr>
        <w:rPr>
          <w:rFonts w:ascii="Arial" w:hAnsi="Arial" w:cs="Arial"/>
          <w:sz w:val="20"/>
          <w:szCs w:val="20"/>
        </w:rPr>
      </w:pPr>
    </w:p>
    <w:p w14:paraId="3CEFCDC7" w14:textId="77777777" w:rsidR="00201A9F" w:rsidRPr="00201A9F" w:rsidRDefault="00201A9F" w:rsidP="00201A9F">
      <w:pPr>
        <w:rPr>
          <w:rFonts w:ascii="Arial" w:hAnsi="Arial" w:cs="Arial"/>
          <w:sz w:val="20"/>
          <w:szCs w:val="20"/>
        </w:rPr>
      </w:pPr>
    </w:p>
    <w:p w14:paraId="21238469" w14:textId="77777777" w:rsidR="00201A9F" w:rsidRPr="00201A9F" w:rsidRDefault="00201A9F" w:rsidP="00201A9F">
      <w:pPr>
        <w:rPr>
          <w:rFonts w:ascii="Arial" w:hAnsi="Arial" w:cs="Arial"/>
          <w:sz w:val="20"/>
          <w:szCs w:val="20"/>
        </w:rPr>
      </w:pPr>
    </w:p>
    <w:p w14:paraId="68604460" w14:textId="77777777" w:rsidR="00201A9F" w:rsidRPr="00201A9F" w:rsidRDefault="00201A9F" w:rsidP="00201A9F">
      <w:pPr>
        <w:rPr>
          <w:rFonts w:ascii="Arial" w:hAnsi="Arial" w:cs="Arial"/>
          <w:sz w:val="20"/>
          <w:szCs w:val="20"/>
        </w:rPr>
      </w:pPr>
    </w:p>
    <w:p w14:paraId="4689AB6C" w14:textId="77777777" w:rsidR="00201A9F" w:rsidRPr="00201A9F" w:rsidRDefault="00201A9F" w:rsidP="00201A9F">
      <w:pPr>
        <w:rPr>
          <w:rFonts w:ascii="Arial" w:hAnsi="Arial" w:cs="Arial"/>
          <w:sz w:val="20"/>
          <w:szCs w:val="20"/>
        </w:rPr>
      </w:pPr>
    </w:p>
    <w:p w14:paraId="5BBE8FCD" w14:textId="77777777" w:rsidR="00201A9F" w:rsidRPr="00201A9F" w:rsidRDefault="00201A9F" w:rsidP="00201A9F">
      <w:pPr>
        <w:rPr>
          <w:rFonts w:ascii="Arial" w:hAnsi="Arial" w:cs="Arial"/>
          <w:sz w:val="20"/>
          <w:szCs w:val="20"/>
        </w:rPr>
      </w:pPr>
    </w:p>
    <w:p w14:paraId="5C510E25" w14:textId="77777777" w:rsidR="00201A9F" w:rsidRPr="00201A9F" w:rsidRDefault="00201A9F" w:rsidP="00201A9F">
      <w:pPr>
        <w:rPr>
          <w:rFonts w:ascii="Arial" w:hAnsi="Arial" w:cs="Arial"/>
          <w:sz w:val="20"/>
          <w:szCs w:val="20"/>
        </w:rPr>
      </w:pPr>
    </w:p>
    <w:p w14:paraId="72EBF1BC" w14:textId="77777777" w:rsidR="00201A9F" w:rsidRPr="00201A9F" w:rsidRDefault="00201A9F" w:rsidP="00201A9F">
      <w:pPr>
        <w:rPr>
          <w:rFonts w:ascii="Arial" w:hAnsi="Arial" w:cs="Arial"/>
          <w:sz w:val="20"/>
          <w:szCs w:val="20"/>
        </w:rPr>
      </w:pPr>
    </w:p>
    <w:p w14:paraId="24FF64C4" w14:textId="77777777" w:rsidR="00201A9F" w:rsidRPr="00201A9F" w:rsidRDefault="00201A9F" w:rsidP="00201A9F">
      <w:pPr>
        <w:rPr>
          <w:rFonts w:ascii="Arial" w:hAnsi="Arial" w:cs="Arial"/>
          <w:sz w:val="20"/>
          <w:szCs w:val="20"/>
        </w:rPr>
      </w:pPr>
    </w:p>
    <w:sectPr w:rsidR="00201A9F" w:rsidRPr="00201A9F" w:rsidSect="0060118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8B02" w14:textId="77777777" w:rsidR="004E668B" w:rsidRDefault="004E668B" w:rsidP="00DF48CB">
      <w:r>
        <w:separator/>
      </w:r>
    </w:p>
  </w:endnote>
  <w:endnote w:type="continuationSeparator" w:id="0">
    <w:p w14:paraId="2A8A37EB" w14:textId="77777777" w:rsidR="004E668B" w:rsidRDefault="004E668B" w:rsidP="00DF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7B1B" w14:textId="66EB6071" w:rsidR="00DF48CB" w:rsidRDefault="00201A9F">
    <w:pPr>
      <w:pStyle w:val="Footer"/>
    </w:pPr>
    <w:r w:rsidRPr="00201A9F">
      <w:rPr>
        <w:noProof/>
      </w:rPr>
      <w:drawing>
        <wp:anchor distT="0" distB="0" distL="114300" distR="114300" simplePos="0" relativeHeight="251660288" behindDoc="1" locked="0" layoutInCell="1" allowOverlap="1" wp14:anchorId="32CD6690" wp14:editId="1F4A6CD5">
          <wp:simplePos x="0" y="0"/>
          <wp:positionH relativeFrom="column">
            <wp:posOffset>-512445</wp:posOffset>
          </wp:positionH>
          <wp:positionV relativeFrom="paragraph">
            <wp:posOffset>-464854</wp:posOffset>
          </wp:positionV>
          <wp:extent cx="7150100" cy="914400"/>
          <wp:effectExtent l="0" t="0" r="0" b="0"/>
          <wp:wrapTopAndBottom/>
          <wp:docPr id="641641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41908" name="Picture 1"/>
                  <pic:cNvPicPr/>
                </pic:nvPicPr>
                <pic:blipFill>
                  <a:blip r:embed="rId1">
                    <a:extLst>
                      <a:ext uri="{28A0092B-C50C-407E-A947-70E740481C1C}">
                        <a14:useLocalDpi xmlns:a14="http://schemas.microsoft.com/office/drawing/2010/main" val="0"/>
                      </a:ext>
                    </a:extLst>
                  </a:blip>
                  <a:srcRect t="14122" b="14122"/>
                  <a:stretch>
                    <a:fillRect/>
                  </a:stretch>
                </pic:blipFill>
                <pic:spPr>
                  <a:xfrm>
                    <a:off x="0" y="0"/>
                    <a:ext cx="7150100"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00F6" w14:textId="77777777" w:rsidR="004E668B" w:rsidRDefault="004E668B" w:rsidP="00DF48CB">
      <w:r>
        <w:separator/>
      </w:r>
    </w:p>
  </w:footnote>
  <w:footnote w:type="continuationSeparator" w:id="0">
    <w:p w14:paraId="30B6C498" w14:textId="77777777" w:rsidR="004E668B" w:rsidRDefault="004E668B" w:rsidP="00DF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D886" w14:textId="77777777" w:rsidR="00DF48CB" w:rsidRDefault="00DF48CB">
    <w:pPr>
      <w:pStyle w:val="Header"/>
    </w:pPr>
    <w:r>
      <w:rPr>
        <w:noProof/>
      </w:rPr>
      <w:drawing>
        <wp:anchor distT="0" distB="0" distL="114300" distR="114300" simplePos="0" relativeHeight="251658240" behindDoc="1" locked="0" layoutInCell="1" allowOverlap="1" wp14:anchorId="1C0E5828" wp14:editId="448B330A">
          <wp:simplePos x="0" y="0"/>
          <wp:positionH relativeFrom="column">
            <wp:posOffset>-902970</wp:posOffset>
          </wp:positionH>
          <wp:positionV relativeFrom="paragraph">
            <wp:posOffset>-449871</wp:posOffset>
          </wp:positionV>
          <wp:extent cx="7755255" cy="1443990"/>
          <wp:effectExtent l="0" t="0" r="4445"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b="22753"/>
                  <a:stretch/>
                </pic:blipFill>
                <pic:spPr bwMode="auto">
                  <a:xfrm>
                    <a:off x="0" y="0"/>
                    <a:ext cx="7755255" cy="1443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3206"/>
    <w:multiLevelType w:val="multilevel"/>
    <w:tmpl w:val="A9D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11225"/>
    <w:multiLevelType w:val="hybridMultilevel"/>
    <w:tmpl w:val="F992FB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D64140C"/>
    <w:multiLevelType w:val="multilevel"/>
    <w:tmpl w:val="73AC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023C7"/>
    <w:multiLevelType w:val="hybridMultilevel"/>
    <w:tmpl w:val="61DA51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C0B7A93"/>
    <w:multiLevelType w:val="multilevel"/>
    <w:tmpl w:val="731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B3292"/>
    <w:multiLevelType w:val="hybridMultilevel"/>
    <w:tmpl w:val="7BDAFE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0915EBA"/>
    <w:multiLevelType w:val="hybridMultilevel"/>
    <w:tmpl w:val="4E2685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3184D33"/>
    <w:multiLevelType w:val="hybridMultilevel"/>
    <w:tmpl w:val="CDA60A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78B0521"/>
    <w:multiLevelType w:val="multilevel"/>
    <w:tmpl w:val="C88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E7DA6"/>
    <w:multiLevelType w:val="multilevel"/>
    <w:tmpl w:val="603A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21135">
    <w:abstractNumId w:val="8"/>
  </w:num>
  <w:num w:numId="2" w16cid:durableId="1067995489">
    <w:abstractNumId w:val="2"/>
  </w:num>
  <w:num w:numId="3" w16cid:durableId="1742754338">
    <w:abstractNumId w:val="0"/>
  </w:num>
  <w:num w:numId="4" w16cid:durableId="2001692963">
    <w:abstractNumId w:val="4"/>
  </w:num>
  <w:num w:numId="5" w16cid:durableId="1812482054">
    <w:abstractNumId w:val="9"/>
  </w:num>
  <w:num w:numId="6" w16cid:durableId="394158727">
    <w:abstractNumId w:val="1"/>
  </w:num>
  <w:num w:numId="7" w16cid:durableId="1850482335">
    <w:abstractNumId w:val="6"/>
  </w:num>
  <w:num w:numId="8" w16cid:durableId="593125193">
    <w:abstractNumId w:val="5"/>
  </w:num>
  <w:num w:numId="9" w16cid:durableId="445580069">
    <w:abstractNumId w:val="7"/>
  </w:num>
  <w:num w:numId="10" w16cid:durableId="1097166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CB"/>
    <w:rsid w:val="00004925"/>
    <w:rsid w:val="00063B89"/>
    <w:rsid w:val="00073D63"/>
    <w:rsid w:val="000D5620"/>
    <w:rsid w:val="000F6C16"/>
    <w:rsid w:val="0015685F"/>
    <w:rsid w:val="00201A9F"/>
    <w:rsid w:val="00211FEB"/>
    <w:rsid w:val="0028560F"/>
    <w:rsid w:val="002F0E24"/>
    <w:rsid w:val="00313A4B"/>
    <w:rsid w:val="00315C9B"/>
    <w:rsid w:val="003173A1"/>
    <w:rsid w:val="00343E8F"/>
    <w:rsid w:val="00387E6B"/>
    <w:rsid w:val="00390ECD"/>
    <w:rsid w:val="003F4269"/>
    <w:rsid w:val="00402595"/>
    <w:rsid w:val="00432427"/>
    <w:rsid w:val="0045109C"/>
    <w:rsid w:val="00456264"/>
    <w:rsid w:val="004E668B"/>
    <w:rsid w:val="00541252"/>
    <w:rsid w:val="005A0A96"/>
    <w:rsid w:val="005F73FA"/>
    <w:rsid w:val="00601185"/>
    <w:rsid w:val="00647A39"/>
    <w:rsid w:val="007F7D45"/>
    <w:rsid w:val="008F0A5D"/>
    <w:rsid w:val="00942253"/>
    <w:rsid w:val="0095678F"/>
    <w:rsid w:val="00A22B45"/>
    <w:rsid w:val="00A6228D"/>
    <w:rsid w:val="00A824E1"/>
    <w:rsid w:val="00AB443A"/>
    <w:rsid w:val="00AD4AE7"/>
    <w:rsid w:val="00AF0470"/>
    <w:rsid w:val="00BD427C"/>
    <w:rsid w:val="00BD7EE1"/>
    <w:rsid w:val="00BE3526"/>
    <w:rsid w:val="00C32310"/>
    <w:rsid w:val="00C77430"/>
    <w:rsid w:val="00C834FB"/>
    <w:rsid w:val="00CA7418"/>
    <w:rsid w:val="00CB2F21"/>
    <w:rsid w:val="00CD2135"/>
    <w:rsid w:val="00D17260"/>
    <w:rsid w:val="00D31866"/>
    <w:rsid w:val="00D32896"/>
    <w:rsid w:val="00DF48CB"/>
    <w:rsid w:val="00E659FD"/>
    <w:rsid w:val="00EC07F1"/>
    <w:rsid w:val="00F24F1B"/>
    <w:rsid w:val="00FE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42C9"/>
  <w15:chartTrackingRefBased/>
  <w15:docId w15:val="{8463A2EF-5D8A-6442-ABBB-0CEDFC9B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60F"/>
    <w:rPr>
      <w:lang w:val="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8CB"/>
    <w:pPr>
      <w:tabs>
        <w:tab w:val="center" w:pos="4680"/>
        <w:tab w:val="right" w:pos="9360"/>
      </w:tabs>
    </w:pPr>
    <w:rPr>
      <w:lang w:val="en-US"/>
    </w:rPr>
  </w:style>
  <w:style w:type="character" w:customStyle="1" w:styleId="HeaderChar">
    <w:name w:val="Header Char"/>
    <w:basedOn w:val="DefaultParagraphFont"/>
    <w:link w:val="Header"/>
    <w:uiPriority w:val="99"/>
    <w:rsid w:val="00DF48CB"/>
  </w:style>
  <w:style w:type="paragraph" w:styleId="Footer">
    <w:name w:val="footer"/>
    <w:basedOn w:val="Normal"/>
    <w:link w:val="FooterChar"/>
    <w:uiPriority w:val="99"/>
    <w:unhideWhenUsed/>
    <w:rsid w:val="00DF48CB"/>
    <w:pPr>
      <w:tabs>
        <w:tab w:val="center" w:pos="4680"/>
        <w:tab w:val="right" w:pos="9360"/>
      </w:tabs>
    </w:pPr>
    <w:rPr>
      <w:lang w:val="en-US"/>
    </w:rPr>
  </w:style>
  <w:style w:type="character" w:customStyle="1" w:styleId="FooterChar">
    <w:name w:val="Footer Char"/>
    <w:basedOn w:val="DefaultParagraphFont"/>
    <w:link w:val="Footer"/>
    <w:uiPriority w:val="99"/>
    <w:rsid w:val="00DF48CB"/>
  </w:style>
  <w:style w:type="paragraph" w:customStyle="1" w:styleId="font8">
    <w:name w:val="font_8"/>
    <w:basedOn w:val="Normal"/>
    <w:rsid w:val="00402595"/>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402595"/>
  </w:style>
  <w:style w:type="character" w:styleId="Hyperlink">
    <w:name w:val="Hyperlink"/>
    <w:basedOn w:val="DefaultParagraphFont"/>
    <w:uiPriority w:val="99"/>
    <w:unhideWhenUsed/>
    <w:rsid w:val="00402595"/>
    <w:rPr>
      <w:color w:val="0563C1" w:themeColor="hyperlink"/>
      <w:u w:val="single"/>
    </w:rPr>
  </w:style>
  <w:style w:type="table" w:styleId="TableGrid">
    <w:name w:val="Table Grid"/>
    <w:basedOn w:val="TableNormal"/>
    <w:uiPriority w:val="39"/>
    <w:rsid w:val="003F4269"/>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F0E2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2F0E24"/>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GENESIS</cp:lastModifiedBy>
  <cp:revision>2</cp:revision>
  <cp:lastPrinted>2022-08-30T02:22:00Z</cp:lastPrinted>
  <dcterms:created xsi:type="dcterms:W3CDTF">2026-05-03T17:53:00Z</dcterms:created>
  <dcterms:modified xsi:type="dcterms:W3CDTF">2026-05-03T17:53:00Z</dcterms:modified>
</cp:coreProperties>
</file>